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11FC" w:rsidRPr="00E671E3" w:rsidRDefault="004511FC" w:rsidP="004511FC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671E3">
        <w:rPr>
          <w:rFonts w:ascii="Times New Roman" w:eastAsia="Calibri" w:hAnsi="Times New Roman" w:cs="Times New Roman"/>
          <w:b/>
          <w:sz w:val="28"/>
          <w:szCs w:val="28"/>
        </w:rPr>
        <w:t>ПРАКТИЧЕСКАЯ РАБОТА</w:t>
      </w:r>
    </w:p>
    <w:p w:rsidR="004511FC" w:rsidRPr="00E671E3" w:rsidRDefault="004511FC" w:rsidP="004511FC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671E3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E671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Обработка застежки</w:t>
      </w:r>
      <w:r w:rsidRPr="00E671E3">
        <w:rPr>
          <w:rFonts w:ascii="Times New Roman" w:eastAsia="Calibri" w:hAnsi="Times New Roman" w:cs="Times New Roman"/>
          <w:b/>
          <w:sz w:val="28"/>
          <w:szCs w:val="28"/>
        </w:rPr>
        <w:t xml:space="preserve">»  </w:t>
      </w:r>
    </w:p>
    <w:p w:rsidR="004511FC" w:rsidRPr="00052417" w:rsidRDefault="004511FC" w:rsidP="004511FC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052417">
        <w:rPr>
          <w:rFonts w:ascii="Times New Roman" w:eastAsia="Calibri" w:hAnsi="Times New Roman" w:cs="Times New Roman"/>
          <w:sz w:val="28"/>
          <w:szCs w:val="28"/>
        </w:rPr>
        <w:t>(индивидуальная работа, время выполнения – 1 урок, 45 минут)</w:t>
      </w:r>
    </w:p>
    <w:p w:rsidR="004511FC" w:rsidRPr="00052417" w:rsidRDefault="004511FC" w:rsidP="004511FC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4511FC" w:rsidRPr="004511FC" w:rsidRDefault="004511FC" w:rsidP="004511FC">
      <w:pPr>
        <w:spacing w:after="0" w:line="240" w:lineRule="auto"/>
        <w:ind w:firstLine="39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4511FC">
        <w:rPr>
          <w:rFonts w:ascii="Times New Roman" w:eastAsia="Calibri" w:hAnsi="Times New Roman" w:cs="Times New Roman"/>
          <w:b/>
          <w:sz w:val="28"/>
          <w:szCs w:val="28"/>
        </w:rPr>
        <w:t>Содержание практической работы</w:t>
      </w:r>
      <w:r w:rsidRPr="004511FC">
        <w:rPr>
          <w:rFonts w:ascii="Times New Roman" w:eastAsia="Calibri" w:hAnsi="Times New Roman" w:cs="Times New Roman"/>
          <w:sz w:val="28"/>
          <w:szCs w:val="28"/>
        </w:rPr>
        <w:t xml:space="preserve"> –</w:t>
      </w:r>
      <w:r w:rsidR="00E671E3">
        <w:rPr>
          <w:rFonts w:ascii="Times New Roman" w:eastAsia="Calibri" w:hAnsi="Times New Roman" w:cs="Times New Roman"/>
          <w:sz w:val="28"/>
          <w:szCs w:val="28"/>
        </w:rPr>
        <w:t xml:space="preserve"> обработка застёжки в шве.</w:t>
      </w:r>
    </w:p>
    <w:p w:rsidR="004511FC" w:rsidRDefault="004511FC" w:rsidP="004511FC">
      <w:pPr>
        <w:spacing w:after="0" w:line="240" w:lineRule="auto"/>
        <w:ind w:firstLine="397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4511FC">
        <w:rPr>
          <w:rFonts w:ascii="Times New Roman" w:eastAsia="Calibri" w:hAnsi="Times New Roman" w:cs="Times New Roman"/>
          <w:b/>
          <w:sz w:val="28"/>
          <w:szCs w:val="28"/>
        </w:rPr>
        <w:t xml:space="preserve">Планируемые </w:t>
      </w:r>
      <w:r w:rsidR="00E671E3">
        <w:rPr>
          <w:rFonts w:ascii="Times New Roman" w:eastAsia="Calibri" w:hAnsi="Times New Roman" w:cs="Times New Roman"/>
          <w:b/>
          <w:sz w:val="28"/>
          <w:szCs w:val="28"/>
        </w:rPr>
        <w:t xml:space="preserve">предметные </w:t>
      </w:r>
      <w:r w:rsidRPr="004511FC">
        <w:rPr>
          <w:rFonts w:ascii="Times New Roman" w:eastAsia="Calibri" w:hAnsi="Times New Roman" w:cs="Times New Roman"/>
          <w:b/>
          <w:sz w:val="28"/>
          <w:szCs w:val="28"/>
        </w:rPr>
        <w:t>результаты</w:t>
      </w:r>
      <w:r w:rsidR="00E671E3">
        <w:rPr>
          <w:rFonts w:ascii="Times New Roman" w:eastAsia="Calibri" w:hAnsi="Times New Roman" w:cs="Times New Roman"/>
          <w:b/>
          <w:sz w:val="28"/>
          <w:szCs w:val="28"/>
        </w:rPr>
        <w:t>:</w:t>
      </w:r>
    </w:p>
    <w:p w:rsidR="00E671E3" w:rsidRPr="00E671E3" w:rsidRDefault="00E671E3" w:rsidP="00E671E3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671E3">
        <w:rPr>
          <w:rFonts w:ascii="Times New Roman" w:eastAsia="Calibri" w:hAnsi="Times New Roman" w:cs="Times New Roman"/>
          <w:sz w:val="28"/>
          <w:szCs w:val="28"/>
        </w:rPr>
        <w:t>читать элементарные чертежи и эскизы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E671E3" w:rsidRPr="00E671E3" w:rsidRDefault="00E671E3" w:rsidP="00E671E3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671E3">
        <w:rPr>
          <w:rFonts w:ascii="Times New Roman" w:eastAsia="Calibri" w:hAnsi="Times New Roman" w:cs="Times New Roman"/>
          <w:sz w:val="28"/>
          <w:szCs w:val="28"/>
        </w:rPr>
        <w:t>изготавливать с помощью ручных инструментов и оборудования для швейных работ, швейной машины простые по кон</w:t>
      </w:r>
      <w:r>
        <w:rPr>
          <w:rFonts w:ascii="Times New Roman" w:eastAsia="Calibri" w:hAnsi="Times New Roman" w:cs="Times New Roman"/>
          <w:sz w:val="28"/>
          <w:szCs w:val="28"/>
        </w:rPr>
        <w:t>струкции модели швейных изделий, п</w:t>
      </w:r>
      <w:r w:rsidRPr="00E671E3">
        <w:rPr>
          <w:rFonts w:ascii="Times New Roman" w:eastAsia="Calibri" w:hAnsi="Times New Roman" w:cs="Times New Roman"/>
          <w:sz w:val="28"/>
          <w:szCs w:val="28"/>
        </w:rPr>
        <w:t>ользуясь технологической документацией</w:t>
      </w:r>
      <w:r>
        <w:rPr>
          <w:rFonts w:ascii="Times New Roman" w:eastAsia="Calibri" w:hAnsi="Times New Roman" w:cs="Times New Roman"/>
          <w:sz w:val="28"/>
          <w:szCs w:val="28"/>
        </w:rPr>
        <w:t>;</w:t>
      </w:r>
    </w:p>
    <w:p w:rsidR="00E671E3" w:rsidRPr="00E671E3" w:rsidRDefault="00E671E3" w:rsidP="00E671E3">
      <w:pPr>
        <w:pStyle w:val="a5"/>
        <w:numPr>
          <w:ilvl w:val="0"/>
          <w:numId w:val="3"/>
        </w:num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671E3">
        <w:rPr>
          <w:rFonts w:ascii="Times New Roman" w:eastAsia="Calibri" w:hAnsi="Times New Roman" w:cs="Times New Roman"/>
          <w:sz w:val="28"/>
          <w:szCs w:val="28"/>
        </w:rPr>
        <w:t>выполнять влажно-тепловую обработку швейных изделий</w:t>
      </w:r>
      <w:r>
        <w:rPr>
          <w:rFonts w:ascii="Times New Roman" w:eastAsia="Calibri" w:hAnsi="Times New Roman" w:cs="Times New Roman"/>
          <w:sz w:val="28"/>
          <w:szCs w:val="28"/>
        </w:rPr>
        <w:t>.</w:t>
      </w:r>
    </w:p>
    <w:p w:rsidR="004511FC" w:rsidRDefault="004511FC" w:rsidP="004511FC">
      <w:pPr>
        <w:spacing w:after="0" w:line="240" w:lineRule="auto"/>
        <w:ind w:firstLine="397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511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работы:</w:t>
      </w:r>
      <w:r w:rsidRPr="004511F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671E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формирование умения обработки застёжки. </w:t>
      </w:r>
    </w:p>
    <w:p w:rsidR="00E671E3" w:rsidRPr="004511FC" w:rsidRDefault="00E671E3" w:rsidP="00E671E3">
      <w:pPr>
        <w:spacing w:after="0" w:line="240" w:lineRule="auto"/>
        <w:ind w:firstLine="39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1</w:t>
      </w:r>
    </w:p>
    <w:p w:rsidR="004511FC" w:rsidRPr="004511FC" w:rsidRDefault="004511FC" w:rsidP="004511FC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511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Карта пооперационного контроля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02"/>
        <w:gridCol w:w="3861"/>
        <w:gridCol w:w="1984"/>
        <w:gridCol w:w="1560"/>
        <w:gridCol w:w="1568"/>
      </w:tblGrid>
      <w:tr w:rsidR="00E671E3" w:rsidRPr="004511FC" w:rsidTr="00E671E3">
        <w:trPr>
          <w:trHeight w:val="480"/>
        </w:trPr>
        <w:tc>
          <w:tcPr>
            <w:tcW w:w="402" w:type="dxa"/>
            <w:vMerge w:val="restart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861" w:type="dxa"/>
            <w:vMerge w:val="restart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Критерии оценки качества работы</w:t>
            </w:r>
          </w:p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vMerge w:val="restart"/>
          </w:tcPr>
          <w:p w:rsidR="00E671E3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Максимальный балл</w:t>
            </w:r>
          </w:p>
          <w:p w:rsidR="00C06322" w:rsidRPr="004511FC" w:rsidRDefault="00C06322" w:rsidP="00C06322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28" w:type="dxa"/>
            <w:gridSpan w:val="2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баллов (0, 1 или 2)</w:t>
            </w:r>
          </w:p>
        </w:tc>
      </w:tr>
      <w:tr w:rsidR="00E671E3" w:rsidRPr="004511FC" w:rsidTr="00E671E3">
        <w:trPr>
          <w:trHeight w:val="480"/>
        </w:trPr>
        <w:tc>
          <w:tcPr>
            <w:tcW w:w="402" w:type="dxa"/>
            <w:vMerge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61" w:type="dxa"/>
            <w:vMerge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vMerge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Самооценка</w:t>
            </w:r>
          </w:p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Оценка учителя</w:t>
            </w: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Соблюдение правил охраны труда и организации рабочего места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Правильность приемов установки специальной лапки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E671E3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Качество выполнения стачного шва. Ширина 1,5см </w:t>
            </w:r>
            <w:proofErr w:type="gramStart"/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( </w:t>
            </w:r>
            <w:proofErr w:type="gramEnd"/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±2мм)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Наметывание правой детали на молнию. Ширина шва 0,2-0,3см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Наметывание левой детали на молнию. Ширина шва 0,8 -1,0см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Настрачивание деталей на молнию. Ширина шва по правой стороне 0,1-0,2см, по левой стороне 0,7-0,9см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Ровность строчки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Зубчики молнии скрыты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E671E3"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Качество ВТО</w:t>
            </w:r>
          </w:p>
        </w:tc>
        <w:tc>
          <w:tcPr>
            <w:tcW w:w="1984" w:type="dxa"/>
          </w:tcPr>
          <w:p w:rsidR="00E671E3" w:rsidRPr="004511FC" w:rsidRDefault="00A101DB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E671E3" w:rsidRPr="004511FC" w:rsidTr="00A101DB">
        <w:trPr>
          <w:trHeight w:val="322"/>
        </w:trPr>
        <w:tc>
          <w:tcPr>
            <w:tcW w:w="402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861" w:type="dxa"/>
            <w:shd w:val="clear" w:color="auto" w:fill="auto"/>
          </w:tcPr>
          <w:p w:rsidR="00E671E3" w:rsidRPr="004511FC" w:rsidRDefault="00E671E3" w:rsidP="00E671E3">
            <w:pPr>
              <w:tabs>
                <w:tab w:val="left" w:pos="2700"/>
              </w:tabs>
              <w:spacing w:after="0" w:line="240" w:lineRule="auto"/>
              <w:ind w:firstLine="36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Итого</w:t>
            </w:r>
          </w:p>
        </w:tc>
        <w:tc>
          <w:tcPr>
            <w:tcW w:w="1984" w:type="dxa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1560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568" w:type="dxa"/>
            <w:shd w:val="clear" w:color="auto" w:fill="auto"/>
          </w:tcPr>
          <w:p w:rsidR="00E671E3" w:rsidRPr="004511FC" w:rsidRDefault="00E671E3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E671E3" w:rsidRDefault="00E671E3" w:rsidP="004511F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11FC" w:rsidRPr="00052417" w:rsidRDefault="004511FC" w:rsidP="004511F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Максимальный бал за каждый этап выполненной работы – 2 балла. </w:t>
      </w:r>
    </w:p>
    <w:p w:rsidR="004511FC" w:rsidRPr="00052417" w:rsidRDefault="004511FC" w:rsidP="004511F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>2 балла выставляется в том случае, если выполненный этап  работы полностью соответствует критерию.</w:t>
      </w:r>
    </w:p>
    <w:p w:rsidR="004511FC" w:rsidRPr="00052417" w:rsidRDefault="004511FC" w:rsidP="004511F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 балл выставляется в том случае, если выполненный этап  работы частично соответствует критерию, можно исправить.</w:t>
      </w:r>
    </w:p>
    <w:p w:rsidR="004511FC" w:rsidRPr="00052417" w:rsidRDefault="004511FC" w:rsidP="004511FC">
      <w:pPr>
        <w:numPr>
          <w:ilvl w:val="0"/>
          <w:numId w:val="1"/>
        </w:numPr>
        <w:spacing w:after="0" w:line="24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2417">
        <w:rPr>
          <w:rFonts w:ascii="Times New Roman" w:eastAsia="Times New Roman" w:hAnsi="Times New Roman" w:cs="Times New Roman"/>
          <w:sz w:val="28"/>
          <w:szCs w:val="28"/>
          <w:lang w:eastAsia="ru-RU"/>
        </w:rPr>
        <w:t>0 баллов выставляется в том случае, если выполненный этап  работы не соответствует критерию, исправить нельзя.</w:t>
      </w:r>
    </w:p>
    <w:p w:rsidR="00E671E3" w:rsidRPr="008B43AF" w:rsidRDefault="00E671E3" w:rsidP="00E671E3">
      <w:pPr>
        <w:spacing w:after="0" w:line="240" w:lineRule="auto"/>
        <w:ind w:firstLine="397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Таблица 2</w:t>
      </w:r>
    </w:p>
    <w:p w:rsidR="00E671E3" w:rsidRPr="008B43AF" w:rsidRDefault="00E671E3" w:rsidP="00E671E3">
      <w:pPr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B43A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Перевод баллов в отметку по пятибалльной шкале</w:t>
      </w:r>
    </w:p>
    <w:tbl>
      <w:tblPr>
        <w:tblW w:w="0" w:type="auto"/>
        <w:tblInd w:w="2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762"/>
        <w:gridCol w:w="4577"/>
      </w:tblGrid>
      <w:tr w:rsidR="00E671E3" w:rsidRPr="008B43AF" w:rsidTr="0027400D">
        <w:trPr>
          <w:trHeight w:val="285"/>
        </w:trPr>
        <w:tc>
          <w:tcPr>
            <w:tcW w:w="4762" w:type="dxa"/>
          </w:tcPr>
          <w:p w:rsidR="00E671E3" w:rsidRPr="008B43AF" w:rsidRDefault="00E671E3" w:rsidP="002740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Количество баллов</w:t>
            </w:r>
          </w:p>
        </w:tc>
        <w:tc>
          <w:tcPr>
            <w:tcW w:w="4577" w:type="dxa"/>
          </w:tcPr>
          <w:p w:rsidR="00E671E3" w:rsidRPr="008B43AF" w:rsidRDefault="00E671E3" w:rsidP="002740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Оценка </w:t>
            </w:r>
          </w:p>
        </w:tc>
      </w:tr>
      <w:tr w:rsidR="00E671E3" w:rsidRPr="008B43AF" w:rsidTr="0027400D">
        <w:trPr>
          <w:trHeight w:val="285"/>
        </w:trPr>
        <w:tc>
          <w:tcPr>
            <w:tcW w:w="4762" w:type="dxa"/>
          </w:tcPr>
          <w:p w:rsidR="00E671E3" w:rsidRPr="004511FC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15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18</w:t>
            </w:r>
          </w:p>
        </w:tc>
        <w:tc>
          <w:tcPr>
            <w:tcW w:w="4577" w:type="dxa"/>
          </w:tcPr>
          <w:p w:rsidR="00E671E3" w:rsidRPr="008B43AF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E671E3" w:rsidRPr="008B43AF" w:rsidTr="0027400D">
        <w:trPr>
          <w:trHeight w:val="285"/>
        </w:trPr>
        <w:tc>
          <w:tcPr>
            <w:tcW w:w="4762" w:type="dxa"/>
          </w:tcPr>
          <w:p w:rsidR="00E671E3" w:rsidRPr="004511FC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13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14</w:t>
            </w:r>
          </w:p>
        </w:tc>
        <w:tc>
          <w:tcPr>
            <w:tcW w:w="4577" w:type="dxa"/>
          </w:tcPr>
          <w:p w:rsidR="00E671E3" w:rsidRPr="008B43AF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E671E3" w:rsidRPr="008B43AF" w:rsidTr="0027400D">
        <w:trPr>
          <w:trHeight w:val="285"/>
        </w:trPr>
        <w:tc>
          <w:tcPr>
            <w:tcW w:w="4762" w:type="dxa"/>
          </w:tcPr>
          <w:p w:rsidR="00E671E3" w:rsidRPr="004511FC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9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12</w:t>
            </w:r>
          </w:p>
        </w:tc>
        <w:tc>
          <w:tcPr>
            <w:tcW w:w="4577" w:type="dxa"/>
          </w:tcPr>
          <w:p w:rsidR="00E671E3" w:rsidRPr="008B43AF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E671E3" w:rsidRPr="008B43AF" w:rsidTr="0027400D">
        <w:trPr>
          <w:trHeight w:val="285"/>
        </w:trPr>
        <w:tc>
          <w:tcPr>
            <w:tcW w:w="4762" w:type="dxa"/>
          </w:tcPr>
          <w:p w:rsidR="00E671E3" w:rsidRPr="004511FC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 и менее</w:t>
            </w:r>
          </w:p>
        </w:tc>
        <w:tc>
          <w:tcPr>
            <w:tcW w:w="4577" w:type="dxa"/>
          </w:tcPr>
          <w:p w:rsidR="00E671E3" w:rsidRPr="008B43AF" w:rsidRDefault="00E671E3" w:rsidP="00E671E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B43A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</w:tbl>
    <w:p w:rsidR="004511FC" w:rsidRDefault="004511FC">
      <w:pP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671E3" w:rsidRDefault="00E671E3">
      <w:r>
        <w:br w:type="page"/>
      </w:r>
    </w:p>
    <w:p w:rsidR="00E671E3" w:rsidRPr="00E671E3" w:rsidRDefault="00E671E3" w:rsidP="00E671E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671E3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ПРАКТИЧЕСКАЯ РАБОТА</w:t>
      </w:r>
    </w:p>
    <w:p w:rsidR="00E671E3" w:rsidRPr="00E671E3" w:rsidRDefault="00E671E3" w:rsidP="00E671E3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E671E3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Pr="00E671E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Обработка застежки тесьмой - молнией</w:t>
      </w:r>
      <w:r w:rsidRPr="00E671E3">
        <w:rPr>
          <w:rFonts w:ascii="Times New Roman" w:eastAsia="Calibri" w:hAnsi="Times New Roman" w:cs="Times New Roman"/>
          <w:b/>
          <w:sz w:val="28"/>
          <w:szCs w:val="28"/>
        </w:rPr>
        <w:t xml:space="preserve">»  </w:t>
      </w:r>
    </w:p>
    <w:p w:rsidR="004511FC" w:rsidRPr="00052417" w:rsidRDefault="004511FC" w:rsidP="004511FC">
      <w:pPr>
        <w:spacing w:after="0" w:line="240" w:lineRule="auto"/>
        <w:ind w:firstLine="397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4511FC" w:rsidRPr="004B0D01" w:rsidRDefault="004511FC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Оборудование, инструменты и материалы:</w:t>
      </w: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732E"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ладильная доска, утюг, швейная машина, ручная игла, булавки, линейка, мел, лоскут ткани, нитки</w:t>
      </w:r>
      <w:r w:rsidR="0020732E"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специальная лапка для </w:t>
      </w:r>
      <w:r w:rsidR="0020732E"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втачивания</w:t>
      </w: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молнии</w:t>
      </w:r>
      <w:r w:rsidR="0020732E"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B0D01" w:rsidRDefault="004B0D01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511FC" w:rsidRPr="004B0D01" w:rsidRDefault="004511FC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работы:</w:t>
      </w:r>
    </w:p>
    <w:p w:rsidR="004511FC" w:rsidRPr="004B0D01" w:rsidRDefault="004511FC" w:rsidP="004B0D01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Внимательно прочтите </w:t>
      </w:r>
      <w:proofErr w:type="spellStart"/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инструкционно</w:t>
      </w:r>
      <w:proofErr w:type="spellEnd"/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-технологическую карту </w:t>
      </w:r>
      <w:r w:rsidR="0020732E"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и правила охраны труда.</w:t>
      </w:r>
    </w:p>
    <w:p w:rsidR="004511FC" w:rsidRPr="004B0D01" w:rsidRDefault="004511FC" w:rsidP="004B0D01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Подготовьте необходимое количество лоскута и молнию</w:t>
      </w:r>
      <w:r w:rsidR="0020732E"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511FC" w:rsidRPr="004B0D01" w:rsidRDefault="004511FC" w:rsidP="004B0D01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Обработайте застежку по инструкционной карте.</w:t>
      </w:r>
    </w:p>
    <w:p w:rsidR="004511FC" w:rsidRPr="004B0D01" w:rsidRDefault="004511FC" w:rsidP="004B0D01">
      <w:pPr>
        <w:numPr>
          <w:ilvl w:val="0"/>
          <w:numId w:val="2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Оцените свою работу по предложенным критериям</w:t>
      </w:r>
      <w:r w:rsidR="0020732E"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Правила охраны труда при работе с иглой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1. Иглы хранить в подушечке или игольнице, обвив их ниткой. Булавки хранить в коробке с плотно закрывающейся крышкой.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2. Сломанную иглу не бросать, а класть в специально отведенную для этого коробку.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3. Знать количество иголок, булавок, взятых для работы. В конце работы проверить их наличие.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4. Во время работы иголки и булавки вкалывать в подушечку, нельзя брать в рот, не вкалывать в одежду, мягкие предметы, стены, занавески, не оставлять иголку в изделии.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Не шить ржавой иглой. 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732E" w:rsidRPr="004368B0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Правила охраны труда при работе с </w:t>
      </w:r>
      <w:r w:rsidR="00A101DB" w:rsidRPr="00A101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ножницами </w:t>
      </w:r>
    </w:p>
    <w:p w:rsidR="0020732E" w:rsidRPr="004B0D01" w:rsidRDefault="0020732E" w:rsidP="004B0D01">
      <w:pPr>
        <w:pStyle w:val="a5"/>
        <w:numPr>
          <w:ilvl w:val="0"/>
          <w:numId w:val="5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Ножницы хранить в определенном месте - в подставке или рабочей коробке.</w:t>
      </w:r>
    </w:p>
    <w:p w:rsidR="0020732E" w:rsidRPr="004B0D01" w:rsidRDefault="0020732E" w:rsidP="004B0D01">
      <w:pPr>
        <w:pStyle w:val="a5"/>
        <w:numPr>
          <w:ilvl w:val="0"/>
          <w:numId w:val="5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Класть ножницы сомкнутыми лезвиями от работающего; передавая, держать их за сомкнутые лезвия.</w:t>
      </w:r>
    </w:p>
    <w:p w:rsidR="0020732E" w:rsidRPr="004B0D01" w:rsidRDefault="0020732E" w:rsidP="004B0D01">
      <w:pPr>
        <w:pStyle w:val="a5"/>
        <w:numPr>
          <w:ilvl w:val="0"/>
          <w:numId w:val="5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Работать хорошо отрегулированными и заточенными ножницами.</w:t>
      </w:r>
    </w:p>
    <w:p w:rsidR="0020732E" w:rsidRPr="004B0D01" w:rsidRDefault="0020732E" w:rsidP="004B0D01">
      <w:pPr>
        <w:pStyle w:val="a5"/>
        <w:numPr>
          <w:ilvl w:val="0"/>
          <w:numId w:val="5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оставлять ножницы</w:t>
      </w:r>
      <w:r w:rsidR="005036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101DB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раскрытыми лезвиями.</w:t>
      </w:r>
    </w:p>
    <w:p w:rsidR="0020732E" w:rsidRPr="004B0D01" w:rsidRDefault="0020732E" w:rsidP="004B0D01">
      <w:pPr>
        <w:pStyle w:val="a5"/>
        <w:numPr>
          <w:ilvl w:val="0"/>
          <w:numId w:val="5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Следить за движением и положением лезвий во время работы.</w:t>
      </w:r>
    </w:p>
    <w:p w:rsidR="0020732E" w:rsidRPr="004B0D01" w:rsidRDefault="0020732E" w:rsidP="004B0D01">
      <w:pPr>
        <w:pStyle w:val="a5"/>
        <w:numPr>
          <w:ilvl w:val="0"/>
          <w:numId w:val="5"/>
        </w:numPr>
        <w:spacing w:after="0" w:line="240" w:lineRule="auto"/>
        <w:ind w:left="0"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Использовать ножницы только по назначению.</w:t>
      </w: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0732E" w:rsidRPr="004B0D01" w:rsidRDefault="0020732E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Правила охраны труда при работе на швейной машине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Волосы убрать под косынку.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На швейную машину не класть посторонние предметы.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Перед работой проверять, не осталось ли в изделии булавок или игл.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Не наклоняться близко к движущимся и вращающимся частям швейной машины.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Следить за правильным положением рук, ног, корпуса.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Перед работой проверять исправность электрического шнура.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lastRenderedPageBreak/>
        <w:t>При включении электродвигателя машины в электрическую сеть и выключении ее браться только за корпус штепселя.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Осторожно обращаться с педалью, нажимать на нее плавно, без рывков.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Маховое колесо вращать только на себя.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Толщину нитей и иглы подбирать в соответствии с тканью.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Проверять степень натяжения верхней нити, величину стежка, вид машинной строчки.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Помнить, что при шитье деталь изделия должна находиться с левой стороны от иглы, а припуски на швы — с правой стороны.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По окончании работы поднимать иглу и лапку, отодвигать ткань в сторону, подтягивать нити и обрезать их, используя нож, расположенный на рукаве швейной машины.</w:t>
      </w:r>
    </w:p>
    <w:p w:rsidR="0020732E" w:rsidRPr="004B0D01" w:rsidRDefault="0020732E" w:rsidP="004B0D01">
      <w:pPr>
        <w:pStyle w:val="a6"/>
        <w:numPr>
          <w:ilvl w:val="0"/>
          <w:numId w:val="6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rStyle w:val="c0"/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По окончании работы подложить кусочек ткани под лапку и выключить швейную машину.</w:t>
      </w:r>
    </w:p>
    <w:p w:rsidR="004B0D01" w:rsidRPr="004B0D01" w:rsidRDefault="004B0D01" w:rsidP="004B0D01">
      <w:pPr>
        <w:pStyle w:val="a6"/>
        <w:shd w:val="clear" w:color="auto" w:fill="FFFFFF"/>
        <w:spacing w:before="0" w:beforeAutospacing="0" w:after="0" w:afterAutospacing="0"/>
        <w:ind w:left="397"/>
        <w:jc w:val="both"/>
        <w:textAlignment w:val="baseline"/>
        <w:rPr>
          <w:rStyle w:val="c0"/>
          <w:color w:val="000000"/>
          <w:sz w:val="28"/>
          <w:szCs w:val="28"/>
        </w:rPr>
      </w:pPr>
    </w:p>
    <w:p w:rsidR="004B0D01" w:rsidRPr="0050367C" w:rsidRDefault="004B0D01" w:rsidP="004B0D01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ru-RU"/>
        </w:rPr>
      </w:pPr>
      <w:r w:rsidRPr="004B0D0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Правила охраны труда при работе </w:t>
      </w:r>
      <w:bookmarkStart w:id="0" w:name="_GoBack"/>
      <w:r w:rsidR="00A101DB" w:rsidRPr="00A101D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 утюгом</w:t>
      </w:r>
      <w:bookmarkEnd w:id="0"/>
    </w:p>
    <w:p w:rsidR="0020732E" w:rsidRPr="0050367C" w:rsidRDefault="0020732E" w:rsidP="004B0D01">
      <w:pPr>
        <w:pStyle w:val="a6"/>
        <w:shd w:val="clear" w:color="auto" w:fill="FFFFFF"/>
        <w:spacing w:before="0" w:beforeAutospacing="0" w:after="0" w:afterAutospacing="0"/>
        <w:ind w:firstLine="397"/>
        <w:jc w:val="both"/>
        <w:textAlignment w:val="baseline"/>
        <w:rPr>
          <w:color w:val="FF0000"/>
          <w:sz w:val="28"/>
          <w:szCs w:val="28"/>
        </w:rPr>
      </w:pPr>
    </w:p>
    <w:p w:rsidR="0020732E" w:rsidRPr="004B0D01" w:rsidRDefault="0020732E" w:rsidP="004B0D01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Перед работой утюгом проверить исправность шнура.</w:t>
      </w:r>
    </w:p>
    <w:p w:rsidR="0020732E" w:rsidRPr="004B0D01" w:rsidRDefault="0020732E" w:rsidP="004B0D01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Утюг включать и выключать сухими руками, берясь за корпус вилки.</w:t>
      </w:r>
    </w:p>
    <w:p w:rsidR="0020732E" w:rsidRPr="004B0D01" w:rsidRDefault="0020732E" w:rsidP="004B0D01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Ставить утюг на подставку.</w:t>
      </w:r>
    </w:p>
    <w:p w:rsidR="0020732E" w:rsidRPr="004B0D01" w:rsidRDefault="0020732E" w:rsidP="004B0D01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Следить за тем, чтобы подошва утюга не касалась шнура.</w:t>
      </w:r>
    </w:p>
    <w:p w:rsidR="0020732E" w:rsidRPr="004B0D01" w:rsidRDefault="0020732E" w:rsidP="004B0D01">
      <w:pPr>
        <w:pStyle w:val="a6"/>
        <w:numPr>
          <w:ilvl w:val="0"/>
          <w:numId w:val="7"/>
        </w:numPr>
        <w:shd w:val="clear" w:color="auto" w:fill="FFFFFF"/>
        <w:spacing w:before="0" w:beforeAutospacing="0" w:after="0" w:afterAutospacing="0"/>
        <w:ind w:left="0" w:firstLine="397"/>
        <w:jc w:val="both"/>
        <w:textAlignment w:val="baseline"/>
        <w:rPr>
          <w:color w:val="000000"/>
          <w:sz w:val="28"/>
          <w:szCs w:val="28"/>
        </w:rPr>
      </w:pPr>
      <w:r w:rsidRPr="004B0D01">
        <w:rPr>
          <w:rStyle w:val="c0"/>
          <w:color w:val="000000"/>
          <w:sz w:val="28"/>
          <w:szCs w:val="28"/>
          <w:bdr w:val="none" w:sz="0" w:space="0" w:color="auto" w:frame="1"/>
        </w:rPr>
        <w:t>По окончании работы утюг выключить.</w:t>
      </w:r>
    </w:p>
    <w:p w:rsidR="0020732E" w:rsidRPr="004B0D01" w:rsidRDefault="0020732E" w:rsidP="004B0D0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511FC" w:rsidRDefault="004511FC" w:rsidP="004511FC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4511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Инструкционно</w:t>
      </w:r>
      <w:proofErr w:type="spellEnd"/>
      <w:r w:rsidRPr="004511F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-технологическая карта</w:t>
      </w:r>
    </w:p>
    <w:p w:rsidR="00236A16" w:rsidRPr="004511FC" w:rsidRDefault="00236A16" w:rsidP="004511FC">
      <w:pPr>
        <w:spacing w:after="0" w:line="240" w:lineRule="auto"/>
        <w:ind w:firstLine="397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tbl>
      <w:tblPr>
        <w:tblW w:w="93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5"/>
        <w:gridCol w:w="2784"/>
        <w:gridCol w:w="2028"/>
        <w:gridCol w:w="1984"/>
        <w:gridCol w:w="1985"/>
      </w:tblGrid>
      <w:tr w:rsidR="004511FC" w:rsidRPr="004511FC" w:rsidTr="004B0D01">
        <w:tc>
          <w:tcPr>
            <w:tcW w:w="585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7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Технология выполнения</w:t>
            </w:r>
          </w:p>
        </w:tc>
        <w:tc>
          <w:tcPr>
            <w:tcW w:w="2028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Графическое изображение</w:t>
            </w:r>
          </w:p>
        </w:tc>
        <w:tc>
          <w:tcPr>
            <w:tcW w:w="19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Технические условия</w:t>
            </w:r>
          </w:p>
        </w:tc>
        <w:tc>
          <w:tcPr>
            <w:tcW w:w="1985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Требования к качеству, допустимые отклонения</w:t>
            </w:r>
          </w:p>
        </w:tc>
      </w:tr>
      <w:tr w:rsidR="004511FC" w:rsidRPr="004511FC" w:rsidTr="004B0D01">
        <w:tc>
          <w:tcPr>
            <w:tcW w:w="9366" w:type="dxa"/>
            <w:gridSpan w:val="5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 xml:space="preserve">Застежка-молния в стачном шве </w:t>
            </w:r>
            <w:proofErr w:type="spellStart"/>
            <w:r w:rsidRPr="004511FC">
              <w:rPr>
                <w:rFonts w:ascii="Times New Roman" w:eastAsia="Times New Roman" w:hAnsi="Times New Roman" w:cs="Times New Roman"/>
                <w:b/>
                <w:i/>
                <w:sz w:val="28"/>
                <w:szCs w:val="28"/>
                <w:lang w:eastAsia="ru-RU"/>
              </w:rPr>
              <w:t>вразутюжку</w:t>
            </w:r>
            <w:proofErr w:type="spellEnd"/>
          </w:p>
        </w:tc>
      </w:tr>
      <w:tr w:rsidR="004B0D01" w:rsidRPr="004511FC" w:rsidTr="004B0D01">
        <w:tc>
          <w:tcPr>
            <w:tcW w:w="585" w:type="dxa"/>
            <w:shd w:val="clear" w:color="auto" w:fill="auto"/>
          </w:tcPr>
          <w:p w:rsidR="004B0D01" w:rsidRPr="004511FC" w:rsidRDefault="004B0D01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784" w:type="dxa"/>
            <w:shd w:val="clear" w:color="auto" w:fill="auto"/>
          </w:tcPr>
          <w:p w:rsidR="004B0D01" w:rsidRPr="004511FC" w:rsidRDefault="004B0D01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Обметать срезы деталей (вручную</w:t>
            </w:r>
            <w:proofErr w:type="gramStart"/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зигзагом или на </w:t>
            </w:r>
            <w:proofErr w:type="spellStart"/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краеобметочной</w:t>
            </w:r>
            <w:proofErr w:type="spellEnd"/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машине), стачать до контрольной точки, разутюжить</w:t>
            </w:r>
          </w:p>
          <w:p w:rsidR="004B0D01" w:rsidRPr="004511FC" w:rsidRDefault="004B0D01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028" w:type="dxa"/>
            <w:vMerge w:val="restart"/>
            <w:shd w:val="clear" w:color="auto" w:fill="auto"/>
          </w:tcPr>
          <w:p w:rsidR="004B0D01" w:rsidRPr="004511FC" w:rsidRDefault="004B0D01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9C45229" wp14:editId="1B90C0A5">
                  <wp:extent cx="1289766" cy="1104900"/>
                  <wp:effectExtent l="0" t="0" r="5715" b="0"/>
                  <wp:docPr id="1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grayscl/>
                          </a:blip>
                          <a:srcRect l="65099" t="32171" r="22074" b="502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9766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auto"/>
          </w:tcPr>
          <w:p w:rsidR="004B0D01" w:rsidRPr="004511FC" w:rsidRDefault="004B0D01" w:rsidP="004B0D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Ширина шва 1,5см</w:t>
            </w:r>
          </w:p>
        </w:tc>
        <w:tc>
          <w:tcPr>
            <w:tcW w:w="1985" w:type="dxa"/>
            <w:shd w:val="clear" w:color="auto" w:fill="auto"/>
          </w:tcPr>
          <w:p w:rsidR="004B0D01" w:rsidRPr="004511FC" w:rsidRDefault="004B0D01" w:rsidP="004B0D01">
            <w:pPr>
              <w:tabs>
                <w:tab w:val="left" w:pos="1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Ширина шва равномерна, соответствует техническим условиям  </w:t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±2мм</w:t>
            </w:r>
          </w:p>
        </w:tc>
      </w:tr>
      <w:tr w:rsidR="004B0D01" w:rsidRPr="004511FC" w:rsidTr="004B0D01">
        <w:tc>
          <w:tcPr>
            <w:tcW w:w="585" w:type="dxa"/>
            <w:shd w:val="clear" w:color="auto" w:fill="auto"/>
          </w:tcPr>
          <w:p w:rsidR="004B0D01" w:rsidRPr="004511FC" w:rsidRDefault="004B0D01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784" w:type="dxa"/>
            <w:shd w:val="clear" w:color="auto" w:fill="auto"/>
          </w:tcPr>
          <w:p w:rsidR="004B0D01" w:rsidRPr="004511FC" w:rsidRDefault="004B0D01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Припуски на обработку молнии заметать и заутюжить</w:t>
            </w:r>
          </w:p>
        </w:tc>
        <w:tc>
          <w:tcPr>
            <w:tcW w:w="2028" w:type="dxa"/>
            <w:vMerge/>
            <w:shd w:val="clear" w:color="auto" w:fill="auto"/>
          </w:tcPr>
          <w:p w:rsidR="004B0D01" w:rsidRPr="004511FC" w:rsidRDefault="004B0D01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4B0D01" w:rsidRPr="000A7E84" w:rsidRDefault="004B0D01" w:rsidP="004B0D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A7E84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Ширина шва 1,5см</w:t>
            </w:r>
          </w:p>
          <w:p w:rsidR="000A7E84" w:rsidRPr="004511FC" w:rsidRDefault="000A7E84" w:rsidP="004B0D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5" w:type="dxa"/>
            <w:shd w:val="clear" w:color="auto" w:fill="auto"/>
          </w:tcPr>
          <w:p w:rsidR="004B0D01" w:rsidRDefault="004B0D01" w:rsidP="004B0D01">
            <w:pPr>
              <w:tabs>
                <w:tab w:val="left" w:pos="1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Величина припуска на обработку застёжки равномерна</w:t>
            </w:r>
          </w:p>
        </w:tc>
      </w:tr>
      <w:tr w:rsidR="004511FC" w:rsidRPr="004511FC" w:rsidTr="004B0D01">
        <w:tc>
          <w:tcPr>
            <w:tcW w:w="585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7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Молнию подложить </w:t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под заутюженные </w:t>
            </w:r>
            <w:r w:rsidR="004B0D01" w:rsidRPr="004511F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CF803FC" wp14:editId="61BDB06A">
                  <wp:simplePos x="0" y="0"/>
                  <wp:positionH relativeFrom="column">
                    <wp:posOffset>1758315</wp:posOffset>
                  </wp:positionH>
                  <wp:positionV relativeFrom="paragraph">
                    <wp:posOffset>73025</wp:posOffset>
                  </wp:positionV>
                  <wp:extent cx="1219200" cy="1234440"/>
                  <wp:effectExtent l="0" t="0" r="0" b="3810"/>
                  <wp:wrapNone/>
                  <wp:docPr id="2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32229" t="29729" r="52242" b="451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34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сгибы припусков шва, правую деталь наметать сгибом встык к зубьям молнии правой части молнии </w:t>
            </w:r>
          </w:p>
        </w:tc>
        <w:tc>
          <w:tcPr>
            <w:tcW w:w="2028" w:type="dxa"/>
            <w:vMerge w:val="restart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Ширина шва </w:t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0,2-0,3см</w:t>
            </w:r>
          </w:p>
        </w:tc>
        <w:tc>
          <w:tcPr>
            <w:tcW w:w="1985" w:type="dxa"/>
            <w:shd w:val="clear" w:color="auto" w:fill="auto"/>
          </w:tcPr>
          <w:p w:rsidR="004511FC" w:rsidRPr="004511FC" w:rsidRDefault="004B0D01" w:rsidP="004511FC">
            <w:pPr>
              <w:tabs>
                <w:tab w:val="left" w:pos="1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Молния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примётана равномерно без растяжений и сборок</w:t>
            </w:r>
          </w:p>
        </w:tc>
      </w:tr>
      <w:tr w:rsidR="004511FC" w:rsidRPr="004511FC" w:rsidTr="004B0D01">
        <w:tc>
          <w:tcPr>
            <w:tcW w:w="585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27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Левую деталь наметать на левую часть молнии, закрывая зубья.  Молния в закрытом состоянии</w:t>
            </w:r>
          </w:p>
        </w:tc>
        <w:tc>
          <w:tcPr>
            <w:tcW w:w="2028" w:type="dxa"/>
            <w:vMerge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Ширина шва 0,8 -1,0см</w:t>
            </w:r>
          </w:p>
        </w:tc>
        <w:tc>
          <w:tcPr>
            <w:tcW w:w="1985" w:type="dxa"/>
            <w:shd w:val="clear" w:color="auto" w:fill="auto"/>
          </w:tcPr>
          <w:p w:rsidR="004511FC" w:rsidRDefault="004511FC" w:rsidP="004511FC">
            <w:pPr>
              <w:tabs>
                <w:tab w:val="left" w:pos="1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Зубчики молнии не должны быть видны</w:t>
            </w:r>
          </w:p>
          <w:p w:rsidR="004B0D01" w:rsidRPr="004511FC" w:rsidRDefault="004B0D01" w:rsidP="004511FC">
            <w:pPr>
              <w:tabs>
                <w:tab w:val="left" w:pos="138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Смётывание выполнено без перекосов</w:t>
            </w:r>
          </w:p>
        </w:tc>
      </w:tr>
      <w:tr w:rsidR="004511FC" w:rsidRPr="004511FC" w:rsidTr="004B0D01">
        <w:tc>
          <w:tcPr>
            <w:tcW w:w="585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7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Настрочить в один прием, начиная с  верхнего среза правой стороны, используя специальную лапку. </w:t>
            </w:r>
          </w:p>
          <w:p w:rsidR="004511FC" w:rsidRPr="004511FC" w:rsidRDefault="004511FC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  <w:p w:rsidR="004511FC" w:rsidRPr="004511FC" w:rsidRDefault="004511FC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028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4F43C31" wp14:editId="18B5E25E">
                  <wp:extent cx="1525419" cy="1114425"/>
                  <wp:effectExtent l="19050" t="0" r="0" b="0"/>
                  <wp:docPr id="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16194" t="39230" r="52860" b="246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419" cy="111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511FC" w:rsidRPr="004511FC" w:rsidRDefault="004511FC" w:rsidP="004511FC">
            <w:pPr>
              <w:spacing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4B9FD54" wp14:editId="3E383670">
                  <wp:extent cx="1399822" cy="914400"/>
                  <wp:effectExtent l="19050" t="0" r="0" b="0"/>
                  <wp:docPr id="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grayscl/>
                          </a:blip>
                          <a:srcRect l="21967" t="46923" r="58150" b="323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9822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Ширина шва по правой стороне 0,1-0,2см, по левой стороне 0,7-0,9см</w:t>
            </w:r>
          </w:p>
        </w:tc>
        <w:tc>
          <w:tcPr>
            <w:tcW w:w="1985" w:type="dxa"/>
            <w:shd w:val="clear" w:color="auto" w:fill="auto"/>
          </w:tcPr>
          <w:p w:rsidR="004511FC" w:rsidRPr="004511FC" w:rsidRDefault="004B0D01" w:rsidP="004B0D01">
            <w:pPr>
              <w:tabs>
                <w:tab w:val="left" w:pos="13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Равномерность ширины шва </w:t>
            </w: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±1мм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 качество строчки </w:t>
            </w:r>
          </w:p>
        </w:tc>
      </w:tr>
      <w:tr w:rsidR="004511FC" w:rsidRPr="004511FC" w:rsidTr="004B0D01">
        <w:tc>
          <w:tcPr>
            <w:tcW w:w="585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2784" w:type="dxa"/>
            <w:shd w:val="clear" w:color="auto" w:fill="auto"/>
          </w:tcPr>
          <w:p w:rsidR="004511FC" w:rsidRPr="004511FC" w:rsidRDefault="00236A16" w:rsidP="004511FC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Приутюжить</w:t>
            </w:r>
            <w:proofErr w:type="spellEnd"/>
          </w:p>
        </w:tc>
        <w:tc>
          <w:tcPr>
            <w:tcW w:w="2028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  <w:shd w:val="clear" w:color="auto" w:fill="auto"/>
          </w:tcPr>
          <w:p w:rsidR="004511FC" w:rsidRPr="004511FC" w:rsidRDefault="004511FC" w:rsidP="004511F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511F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 изнаночной стороне</w:t>
            </w:r>
          </w:p>
        </w:tc>
        <w:tc>
          <w:tcPr>
            <w:tcW w:w="1985" w:type="dxa"/>
            <w:shd w:val="clear" w:color="auto" w:fill="auto"/>
          </w:tcPr>
          <w:p w:rsidR="004511FC" w:rsidRPr="004511FC" w:rsidRDefault="00236A16" w:rsidP="004511FC">
            <w:pPr>
              <w:tabs>
                <w:tab w:val="left" w:pos="138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Качество ВТО</w:t>
            </w:r>
          </w:p>
        </w:tc>
      </w:tr>
    </w:tbl>
    <w:p w:rsidR="004511FC" w:rsidRPr="004511FC" w:rsidRDefault="004511FC" w:rsidP="004511FC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82AF7" w:rsidRPr="004511FC" w:rsidRDefault="00F82AF7" w:rsidP="004511FC">
      <w:pPr>
        <w:spacing w:line="240" w:lineRule="auto"/>
        <w:rPr>
          <w:sz w:val="28"/>
          <w:szCs w:val="28"/>
        </w:rPr>
      </w:pPr>
    </w:p>
    <w:sectPr w:rsidR="00F82AF7" w:rsidRPr="004511F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776F" w:rsidRDefault="00EB776F" w:rsidP="00C06322">
      <w:pPr>
        <w:spacing w:after="0" w:line="240" w:lineRule="auto"/>
      </w:pPr>
      <w:r>
        <w:separator/>
      </w:r>
    </w:p>
  </w:endnote>
  <w:endnote w:type="continuationSeparator" w:id="0">
    <w:p w:rsidR="00EB776F" w:rsidRDefault="00EB776F" w:rsidP="00C063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776F" w:rsidRDefault="00EB776F" w:rsidP="00C06322">
      <w:pPr>
        <w:spacing w:after="0" w:line="240" w:lineRule="auto"/>
      </w:pPr>
      <w:r>
        <w:separator/>
      </w:r>
    </w:p>
  </w:footnote>
  <w:footnote w:type="continuationSeparator" w:id="0">
    <w:p w:rsidR="00EB776F" w:rsidRDefault="00EB776F" w:rsidP="00C0632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A205C"/>
    <w:multiLevelType w:val="multilevel"/>
    <w:tmpl w:val="DBF86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0DD95E3F"/>
    <w:multiLevelType w:val="hybridMultilevel"/>
    <w:tmpl w:val="DFD0D0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AC5779D"/>
    <w:multiLevelType w:val="multilevel"/>
    <w:tmpl w:val="DBF86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>
    <w:nsid w:val="2BAB0C32"/>
    <w:multiLevelType w:val="multilevel"/>
    <w:tmpl w:val="DBF86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>
    <w:nsid w:val="58D80D1E"/>
    <w:multiLevelType w:val="multilevel"/>
    <w:tmpl w:val="DBF86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>
    <w:nsid w:val="644621E3"/>
    <w:multiLevelType w:val="hybridMultilevel"/>
    <w:tmpl w:val="5D04E4E8"/>
    <w:lvl w:ilvl="0" w:tplc="22708C32">
      <w:start w:val="1"/>
      <w:numFmt w:val="bullet"/>
      <w:lvlText w:val=""/>
      <w:lvlJc w:val="left"/>
      <w:pPr>
        <w:ind w:left="11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6">
    <w:nsid w:val="7D712CD0"/>
    <w:multiLevelType w:val="multilevel"/>
    <w:tmpl w:val="DBF866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1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4"/>
  </w:num>
  <w:num w:numId="5">
    <w:abstractNumId w:val="2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43F3"/>
    <w:rsid w:val="0001393B"/>
    <w:rsid w:val="000A7E84"/>
    <w:rsid w:val="001A1C6A"/>
    <w:rsid w:val="0020732E"/>
    <w:rsid w:val="00236A16"/>
    <w:rsid w:val="004143F3"/>
    <w:rsid w:val="004368B0"/>
    <w:rsid w:val="004511FC"/>
    <w:rsid w:val="004B0D01"/>
    <w:rsid w:val="0050367C"/>
    <w:rsid w:val="00933511"/>
    <w:rsid w:val="00A101DB"/>
    <w:rsid w:val="00C06322"/>
    <w:rsid w:val="00E671E3"/>
    <w:rsid w:val="00EB776F"/>
    <w:rsid w:val="00F82A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11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11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11F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671E3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20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0732E"/>
  </w:style>
  <w:style w:type="character" w:customStyle="1" w:styleId="c10">
    <w:name w:val="c10"/>
    <w:basedOn w:val="a0"/>
    <w:rsid w:val="0020732E"/>
  </w:style>
  <w:style w:type="character" w:customStyle="1" w:styleId="c13">
    <w:name w:val="c13"/>
    <w:basedOn w:val="a0"/>
    <w:rsid w:val="0020732E"/>
  </w:style>
  <w:style w:type="paragraph" w:styleId="a7">
    <w:name w:val="header"/>
    <w:basedOn w:val="a"/>
    <w:link w:val="a8"/>
    <w:uiPriority w:val="99"/>
    <w:unhideWhenUsed/>
    <w:rsid w:val="00C06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06322"/>
  </w:style>
  <w:style w:type="paragraph" w:styleId="a9">
    <w:name w:val="footer"/>
    <w:basedOn w:val="a"/>
    <w:link w:val="aa"/>
    <w:uiPriority w:val="99"/>
    <w:unhideWhenUsed/>
    <w:rsid w:val="00C06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0632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511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11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11F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671E3"/>
    <w:pPr>
      <w:ind w:left="720"/>
      <w:contextualSpacing/>
    </w:pPr>
  </w:style>
  <w:style w:type="paragraph" w:styleId="a6">
    <w:name w:val="Normal (Web)"/>
    <w:basedOn w:val="a"/>
    <w:uiPriority w:val="99"/>
    <w:semiHidden/>
    <w:unhideWhenUsed/>
    <w:rsid w:val="002073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20732E"/>
  </w:style>
  <w:style w:type="character" w:customStyle="1" w:styleId="c10">
    <w:name w:val="c10"/>
    <w:basedOn w:val="a0"/>
    <w:rsid w:val="0020732E"/>
  </w:style>
  <w:style w:type="character" w:customStyle="1" w:styleId="c13">
    <w:name w:val="c13"/>
    <w:basedOn w:val="a0"/>
    <w:rsid w:val="0020732E"/>
  </w:style>
  <w:style w:type="paragraph" w:styleId="a7">
    <w:name w:val="header"/>
    <w:basedOn w:val="a"/>
    <w:link w:val="a8"/>
    <w:uiPriority w:val="99"/>
    <w:unhideWhenUsed/>
    <w:rsid w:val="00C06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06322"/>
  </w:style>
  <w:style w:type="paragraph" w:styleId="a9">
    <w:name w:val="footer"/>
    <w:basedOn w:val="a"/>
    <w:link w:val="aa"/>
    <w:uiPriority w:val="99"/>
    <w:unhideWhenUsed/>
    <w:rsid w:val="00C0632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063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974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849</Words>
  <Characters>4840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Вера</dc:creator>
  <cp:lastModifiedBy>Вера</cp:lastModifiedBy>
  <cp:revision>2</cp:revision>
  <dcterms:created xsi:type="dcterms:W3CDTF">2019-01-13T12:25:00Z</dcterms:created>
  <dcterms:modified xsi:type="dcterms:W3CDTF">2019-01-13T12:25:00Z</dcterms:modified>
</cp:coreProperties>
</file>